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4DBB" w14:textId="77777777" w:rsidR="00487872" w:rsidRPr="00487872" w:rsidRDefault="00487872" w:rsidP="000A1145">
      <w:pPr>
        <w:autoSpaceDE w:val="0"/>
        <w:autoSpaceDN w:val="0"/>
        <w:adjustRightInd w:val="0"/>
        <w:ind w:right="2262"/>
        <w:rPr>
          <w:b/>
          <w:sz w:val="24"/>
          <w:lang w:val="en-GB"/>
        </w:rPr>
      </w:pPr>
      <w:r w:rsidRPr="00487872">
        <w:rPr>
          <w:b/>
          <w:bCs/>
          <w:sz w:val="24"/>
          <w:lang w:val="en-GB"/>
        </w:rPr>
        <w:t>PRESS RELEASE</w:t>
      </w:r>
    </w:p>
    <w:p w14:paraId="0C5FB608" w14:textId="77777777" w:rsidR="00F50B10" w:rsidRPr="004C1029" w:rsidRDefault="00F50B10" w:rsidP="000A1145">
      <w:pPr>
        <w:autoSpaceDE w:val="0"/>
        <w:autoSpaceDN w:val="0"/>
        <w:adjustRightInd w:val="0"/>
        <w:ind w:right="2262"/>
        <w:rPr>
          <w:b/>
          <w:szCs w:val="20"/>
          <w:lang w:val="en-US"/>
        </w:rPr>
      </w:pPr>
    </w:p>
    <w:p w14:paraId="4ED70009" w14:textId="77777777" w:rsidR="00D50E39" w:rsidRPr="004C1029" w:rsidRDefault="00D50E39" w:rsidP="000A1145">
      <w:pPr>
        <w:autoSpaceDE w:val="0"/>
        <w:autoSpaceDN w:val="0"/>
        <w:adjustRightInd w:val="0"/>
        <w:ind w:right="2262"/>
        <w:rPr>
          <w:sz w:val="24"/>
          <w:lang w:val="en-US"/>
        </w:rPr>
      </w:pPr>
    </w:p>
    <w:p w14:paraId="4CF71377" w14:textId="094D8A08" w:rsidR="000A1145" w:rsidRPr="000A1145" w:rsidRDefault="000A1145" w:rsidP="000A1145">
      <w:pPr>
        <w:autoSpaceDE w:val="0"/>
        <w:autoSpaceDN w:val="0"/>
        <w:adjustRightInd w:val="0"/>
        <w:ind w:right="2261"/>
        <w:rPr>
          <w:b/>
          <w:bCs/>
          <w:sz w:val="24"/>
          <w:lang w:val="en-GB"/>
        </w:rPr>
      </w:pPr>
      <w:r w:rsidRPr="000A1145">
        <w:rPr>
          <w:b/>
          <w:bCs/>
          <w:sz w:val="24"/>
          <w:lang w:val="en-GB"/>
        </w:rPr>
        <w:t>Locally sourced food with a modern presentation and fresh lighting</w:t>
      </w:r>
    </w:p>
    <w:p w14:paraId="6D71854D" w14:textId="77777777" w:rsidR="004D4652" w:rsidRPr="004C1029" w:rsidRDefault="004D4652" w:rsidP="000A1145">
      <w:pPr>
        <w:autoSpaceDE w:val="0"/>
        <w:autoSpaceDN w:val="0"/>
        <w:adjustRightInd w:val="0"/>
        <w:ind w:right="2261"/>
        <w:rPr>
          <w:b/>
          <w:iCs/>
          <w:szCs w:val="20"/>
          <w:lang w:val="en-US"/>
        </w:rPr>
      </w:pPr>
    </w:p>
    <w:p w14:paraId="501BCD68" w14:textId="7419534F" w:rsidR="000A1145" w:rsidRPr="000A1145" w:rsidRDefault="000A1145" w:rsidP="000A1145">
      <w:pPr>
        <w:autoSpaceDE w:val="0"/>
        <w:autoSpaceDN w:val="0"/>
        <w:adjustRightInd w:val="0"/>
        <w:ind w:right="2261"/>
        <w:rPr>
          <w:b/>
          <w:bCs/>
          <w:iCs/>
          <w:szCs w:val="20"/>
          <w:lang w:val="en-GB"/>
        </w:rPr>
      </w:pPr>
      <w:r w:rsidRPr="000A1145">
        <w:rPr>
          <w:b/>
          <w:bCs/>
          <w:iCs/>
          <w:szCs w:val="20"/>
          <w:lang w:val="en-GB"/>
        </w:rPr>
        <w:t xml:space="preserve">The logo of the </w:t>
      </w:r>
      <w:proofErr w:type="spellStart"/>
      <w:r w:rsidRPr="000A1145">
        <w:rPr>
          <w:b/>
          <w:bCs/>
          <w:iCs/>
          <w:szCs w:val="20"/>
          <w:lang w:val="en-GB"/>
        </w:rPr>
        <w:t>Am</w:t>
      </w:r>
      <w:r w:rsidR="005032D2">
        <w:rPr>
          <w:b/>
          <w:bCs/>
          <w:iCs/>
          <w:szCs w:val="20"/>
          <w:lang w:val="en-GB"/>
        </w:rPr>
        <w:t>etller</w:t>
      </w:r>
      <w:proofErr w:type="spellEnd"/>
      <w:r w:rsidR="005032D2">
        <w:rPr>
          <w:b/>
          <w:bCs/>
          <w:iCs/>
          <w:szCs w:val="20"/>
          <w:lang w:val="en-GB"/>
        </w:rPr>
        <w:t xml:space="preserve"> Origen restaurant "</w:t>
      </w:r>
      <w:proofErr w:type="spellStart"/>
      <w:r w:rsidR="005032D2">
        <w:rPr>
          <w:b/>
          <w:bCs/>
          <w:iCs/>
          <w:szCs w:val="20"/>
          <w:lang w:val="en-GB"/>
        </w:rPr>
        <w:t>CoMMon</w:t>
      </w:r>
      <w:r w:rsidRPr="000A1145">
        <w:rPr>
          <w:b/>
          <w:bCs/>
          <w:iCs/>
          <w:szCs w:val="20"/>
          <w:lang w:val="en-GB"/>
        </w:rPr>
        <w:t>s</w:t>
      </w:r>
      <w:proofErr w:type="spellEnd"/>
      <w:r w:rsidRPr="000A1145">
        <w:rPr>
          <w:b/>
          <w:bCs/>
          <w:iCs/>
          <w:szCs w:val="20"/>
          <w:lang w:val="en-GB"/>
        </w:rPr>
        <w:t xml:space="preserve">" on the menu proclaiming "Est. 1830" draws attention to the long tradition. We are in the base of the "World Trade </w:t>
      </w:r>
      <w:proofErr w:type="spellStart"/>
      <w:r w:rsidRPr="000A1145">
        <w:rPr>
          <w:b/>
          <w:bCs/>
          <w:iCs/>
          <w:szCs w:val="20"/>
          <w:lang w:val="en-GB"/>
        </w:rPr>
        <w:t>Center</w:t>
      </w:r>
      <w:proofErr w:type="spellEnd"/>
      <w:r w:rsidRPr="000A1145">
        <w:rPr>
          <w:b/>
          <w:bCs/>
          <w:iCs/>
          <w:szCs w:val="20"/>
          <w:lang w:val="en-GB"/>
        </w:rPr>
        <w:t xml:space="preserve">", in a prominent location right at Barcelona's harbour. But a look around this new restaurant shows that the ambience is anything but traditional: the Catalan trading company </w:t>
      </w:r>
      <w:proofErr w:type="spellStart"/>
      <w:r w:rsidRPr="000A1145">
        <w:rPr>
          <w:b/>
          <w:bCs/>
          <w:iCs/>
          <w:szCs w:val="20"/>
          <w:lang w:val="en-GB"/>
        </w:rPr>
        <w:t>Ametller</w:t>
      </w:r>
      <w:proofErr w:type="spellEnd"/>
      <w:r w:rsidRPr="000A1145">
        <w:rPr>
          <w:b/>
          <w:bCs/>
          <w:iCs/>
          <w:szCs w:val="20"/>
          <w:lang w:val="en-GB"/>
        </w:rPr>
        <w:t xml:space="preserve"> Origen has realised a trendsetting restaurant concept here. </w:t>
      </w:r>
    </w:p>
    <w:p w14:paraId="7845914C" w14:textId="77777777" w:rsidR="00487872" w:rsidRPr="000E14EE" w:rsidRDefault="00487872" w:rsidP="000A1145">
      <w:pPr>
        <w:autoSpaceDE w:val="0"/>
        <w:autoSpaceDN w:val="0"/>
        <w:adjustRightInd w:val="0"/>
        <w:ind w:right="2261"/>
        <w:rPr>
          <w:b/>
          <w:iCs/>
          <w:szCs w:val="20"/>
          <w:lang w:val="en-US"/>
        </w:rPr>
      </w:pPr>
    </w:p>
    <w:p w14:paraId="72DD2DD5" w14:textId="77777777" w:rsidR="000A1145" w:rsidRPr="000A1145" w:rsidRDefault="000A1145" w:rsidP="000A1145">
      <w:pPr>
        <w:autoSpaceDE w:val="0"/>
        <w:autoSpaceDN w:val="0"/>
        <w:adjustRightInd w:val="0"/>
        <w:ind w:right="2261"/>
        <w:rPr>
          <w:bCs/>
          <w:iCs/>
          <w:szCs w:val="20"/>
          <w:lang w:val="en-GB"/>
        </w:rPr>
      </w:pPr>
      <w:r w:rsidRPr="000A1145">
        <w:rPr>
          <w:iCs/>
          <w:szCs w:val="20"/>
          <w:lang w:val="en-GB"/>
        </w:rPr>
        <w:t xml:space="preserve">The year on the menu is not an invention. The </w:t>
      </w:r>
      <w:proofErr w:type="spellStart"/>
      <w:r w:rsidRPr="000A1145">
        <w:rPr>
          <w:iCs/>
          <w:szCs w:val="20"/>
          <w:lang w:val="en-GB"/>
        </w:rPr>
        <w:t>Ametllers</w:t>
      </w:r>
      <w:proofErr w:type="spellEnd"/>
      <w:r w:rsidRPr="000A1145">
        <w:rPr>
          <w:iCs/>
          <w:szCs w:val="20"/>
          <w:lang w:val="en-GB"/>
        </w:rPr>
        <w:t xml:space="preserve"> from </w:t>
      </w:r>
      <w:proofErr w:type="spellStart"/>
      <w:r w:rsidRPr="000A1145">
        <w:rPr>
          <w:iCs/>
          <w:szCs w:val="20"/>
          <w:lang w:val="en-GB"/>
        </w:rPr>
        <w:t>Olèrdola</w:t>
      </w:r>
      <w:proofErr w:type="spellEnd"/>
      <w:r w:rsidRPr="000A1145">
        <w:rPr>
          <w:iCs/>
          <w:szCs w:val="20"/>
          <w:lang w:val="en-GB"/>
        </w:rPr>
        <w:t xml:space="preserve"> in Catalonia have indeed been in the farming business for many generations, but it is only in recent years that they have made themselves a name as a brand for authentic, fresh food.  Even as children </w:t>
      </w:r>
      <w:proofErr w:type="spellStart"/>
      <w:r w:rsidRPr="000A1145">
        <w:rPr>
          <w:iCs/>
          <w:szCs w:val="20"/>
          <w:lang w:val="en-GB"/>
        </w:rPr>
        <w:t>Josep</w:t>
      </w:r>
      <w:proofErr w:type="spellEnd"/>
      <w:r w:rsidRPr="000A1145">
        <w:rPr>
          <w:iCs/>
          <w:szCs w:val="20"/>
          <w:lang w:val="en-GB"/>
        </w:rPr>
        <w:t xml:space="preserve"> and Jordi </w:t>
      </w:r>
      <w:proofErr w:type="spellStart"/>
      <w:r w:rsidRPr="000A1145">
        <w:rPr>
          <w:iCs/>
          <w:szCs w:val="20"/>
          <w:lang w:val="en-GB"/>
        </w:rPr>
        <w:t>Ametller</w:t>
      </w:r>
      <w:proofErr w:type="spellEnd"/>
      <w:r w:rsidRPr="000A1145">
        <w:rPr>
          <w:iCs/>
          <w:szCs w:val="20"/>
          <w:lang w:val="en-GB"/>
        </w:rPr>
        <w:t xml:space="preserve"> helped their father sell fruit from the farm at local markets. The production and direct marketing of agricultural products is still the backbone of the chain of stores that the brothers have built up since 2001. The group now employs over 2000 people, 150 of them on farms, and operates almost a hundred branch stores selling fresh produce and delicatessen products throughout Catalonia. An important factor in this success story is undoubtedly that the </w:t>
      </w:r>
      <w:proofErr w:type="spellStart"/>
      <w:r w:rsidRPr="000A1145">
        <w:rPr>
          <w:iCs/>
          <w:szCs w:val="20"/>
          <w:lang w:val="en-GB"/>
        </w:rPr>
        <w:t>Ametller</w:t>
      </w:r>
      <w:proofErr w:type="spellEnd"/>
      <w:r w:rsidRPr="000A1145">
        <w:rPr>
          <w:iCs/>
          <w:szCs w:val="20"/>
          <w:lang w:val="en-GB"/>
        </w:rPr>
        <w:t xml:space="preserve"> brothers recognised the trend towards natural, regional and seasonal products early on and focused their entire company accordingly.</w:t>
      </w:r>
    </w:p>
    <w:p w14:paraId="2A342770" w14:textId="77777777" w:rsidR="000A1145" w:rsidRPr="000A1145" w:rsidRDefault="000A1145" w:rsidP="000A1145">
      <w:pPr>
        <w:autoSpaceDE w:val="0"/>
        <w:autoSpaceDN w:val="0"/>
        <w:adjustRightInd w:val="0"/>
        <w:ind w:right="2261"/>
        <w:rPr>
          <w:bCs/>
          <w:iCs/>
          <w:szCs w:val="20"/>
          <w:lang w:val="en-GB"/>
        </w:rPr>
      </w:pPr>
    </w:p>
    <w:p w14:paraId="2DD9AC43" w14:textId="77777777" w:rsidR="000A1145" w:rsidRPr="000A1145" w:rsidRDefault="000A1145" w:rsidP="000A1145">
      <w:pPr>
        <w:autoSpaceDE w:val="0"/>
        <w:autoSpaceDN w:val="0"/>
        <w:adjustRightInd w:val="0"/>
        <w:ind w:right="2261"/>
        <w:rPr>
          <w:b/>
          <w:iCs/>
          <w:szCs w:val="20"/>
          <w:lang w:val="en-GB"/>
        </w:rPr>
      </w:pPr>
      <w:r w:rsidRPr="000A1145">
        <w:rPr>
          <w:b/>
          <w:bCs/>
          <w:iCs/>
          <w:szCs w:val="20"/>
          <w:lang w:val="en-GB"/>
        </w:rPr>
        <w:t>Natural, regional, seasonal, transparent</w:t>
      </w:r>
    </w:p>
    <w:p w14:paraId="12B23F23" w14:textId="77777777" w:rsidR="000A1145" w:rsidRPr="000A1145" w:rsidRDefault="000A1145" w:rsidP="000A1145">
      <w:pPr>
        <w:autoSpaceDE w:val="0"/>
        <w:autoSpaceDN w:val="0"/>
        <w:adjustRightInd w:val="0"/>
        <w:ind w:right="2261"/>
        <w:rPr>
          <w:bCs/>
          <w:iCs/>
          <w:szCs w:val="20"/>
          <w:lang w:val="en-GB"/>
        </w:rPr>
      </w:pPr>
    </w:p>
    <w:p w14:paraId="5B2CEF6A" w14:textId="77777777" w:rsidR="000A1145" w:rsidRPr="000A1145" w:rsidRDefault="000A1145" w:rsidP="000A1145">
      <w:pPr>
        <w:autoSpaceDE w:val="0"/>
        <w:autoSpaceDN w:val="0"/>
        <w:adjustRightInd w:val="0"/>
        <w:ind w:right="2261"/>
        <w:rPr>
          <w:bCs/>
          <w:iCs/>
          <w:szCs w:val="20"/>
          <w:lang w:val="en-GB"/>
        </w:rPr>
      </w:pPr>
      <w:r w:rsidRPr="000A1145">
        <w:rPr>
          <w:iCs/>
          <w:szCs w:val="20"/>
          <w:lang w:val="en-GB"/>
        </w:rPr>
        <w:t>The new restaurant at the harbour not only serves as the brand's flagship and as a trend laboratory; its concept is spot on and targets the employees of nearby office complexes as well as tourists. Around 400 guests dine here every day. In addition, 300 takeaway meals are served over the counter. Guests can watch the modular dishes made from the company's own products, including vegetarian and vegan options, being prepared in a central, open kitchen. A total area of around 1000 m</w:t>
      </w:r>
      <w:r w:rsidRPr="000A1145">
        <w:rPr>
          <w:iCs/>
          <w:szCs w:val="20"/>
          <w:vertAlign w:val="superscript"/>
          <w:lang w:val="en-GB"/>
        </w:rPr>
        <w:t>2</w:t>
      </w:r>
      <w:r w:rsidRPr="000A1145">
        <w:rPr>
          <w:iCs/>
          <w:szCs w:val="20"/>
          <w:lang w:val="en-GB"/>
        </w:rPr>
        <w:t xml:space="preserve"> is divided into different zones: in addition to the self-service counter and the restaurant's open dining area, there is a separate adjoining room with sea views and a coworking area that can also be hired for events. The interior design concept gives each area a characteristic atmosphere, without departing from the consistent brand identity – no wonder, because it was developed by Casa </w:t>
      </w:r>
      <w:proofErr w:type="spellStart"/>
      <w:r w:rsidRPr="000A1145">
        <w:rPr>
          <w:iCs/>
          <w:szCs w:val="20"/>
          <w:lang w:val="en-GB"/>
        </w:rPr>
        <w:t>Ametller's</w:t>
      </w:r>
      <w:proofErr w:type="spellEnd"/>
      <w:r w:rsidRPr="000A1145">
        <w:rPr>
          <w:iCs/>
          <w:szCs w:val="20"/>
          <w:lang w:val="en-GB"/>
        </w:rPr>
        <w:t xml:space="preserve"> in-house interior design team. </w:t>
      </w:r>
    </w:p>
    <w:p w14:paraId="65E99D35" w14:textId="77777777" w:rsidR="000A1145" w:rsidRPr="000A1145" w:rsidRDefault="000A1145" w:rsidP="000A1145">
      <w:pPr>
        <w:autoSpaceDE w:val="0"/>
        <w:autoSpaceDN w:val="0"/>
        <w:adjustRightInd w:val="0"/>
        <w:ind w:right="2261"/>
        <w:rPr>
          <w:bCs/>
          <w:iCs/>
          <w:szCs w:val="20"/>
          <w:lang w:val="en-GB"/>
        </w:rPr>
      </w:pPr>
    </w:p>
    <w:p w14:paraId="4E40E314" w14:textId="77777777" w:rsidR="000A1145" w:rsidRPr="000A1145" w:rsidRDefault="000A1145" w:rsidP="000A1145">
      <w:pPr>
        <w:autoSpaceDE w:val="0"/>
        <w:autoSpaceDN w:val="0"/>
        <w:adjustRightInd w:val="0"/>
        <w:ind w:right="2261"/>
        <w:rPr>
          <w:b/>
          <w:iCs/>
          <w:szCs w:val="20"/>
          <w:lang w:val="en-GB"/>
        </w:rPr>
      </w:pPr>
      <w:r w:rsidRPr="000A1145">
        <w:rPr>
          <w:b/>
          <w:bCs/>
          <w:iCs/>
          <w:szCs w:val="20"/>
          <w:lang w:val="en-GB"/>
        </w:rPr>
        <w:t>Perfectly coordinated LED lighting</w:t>
      </w:r>
    </w:p>
    <w:p w14:paraId="2A545487" w14:textId="77777777" w:rsidR="000A1145" w:rsidRPr="000A1145" w:rsidRDefault="000A1145" w:rsidP="000A1145">
      <w:pPr>
        <w:autoSpaceDE w:val="0"/>
        <w:autoSpaceDN w:val="0"/>
        <w:adjustRightInd w:val="0"/>
        <w:ind w:right="2261"/>
        <w:rPr>
          <w:bCs/>
          <w:iCs/>
          <w:szCs w:val="20"/>
          <w:lang w:val="en-GB"/>
        </w:rPr>
      </w:pPr>
    </w:p>
    <w:p w14:paraId="3529BB1A" w14:textId="77777777" w:rsidR="000A1145" w:rsidRDefault="000A1145" w:rsidP="000A1145">
      <w:pPr>
        <w:autoSpaceDE w:val="0"/>
        <w:autoSpaceDN w:val="0"/>
        <w:adjustRightInd w:val="0"/>
        <w:ind w:right="2261"/>
        <w:rPr>
          <w:bCs/>
          <w:iCs/>
          <w:szCs w:val="20"/>
          <w:lang w:val="en-GB"/>
        </w:rPr>
      </w:pPr>
      <w:r w:rsidRPr="000A1145">
        <w:rPr>
          <w:iCs/>
          <w:szCs w:val="20"/>
          <w:lang w:val="en-GB"/>
        </w:rPr>
        <w:t xml:space="preserve">Natural materials such as blond wood and wickerwork define the look of the restaurant. Warm colours, lush green plants and handcrafted decorative objects bring a rural, Mediterranean atmosphere to the big city. The walls of the counter and kitchen area are tiled with white ceramic tiles. The design is underscored by an individual lighting concept which creates a homely atmosphere with decorative luminaires but also primarily uses BÄRO </w:t>
      </w:r>
      <w:proofErr w:type="spellStart"/>
      <w:r w:rsidRPr="000A1145">
        <w:rPr>
          <w:iCs/>
          <w:szCs w:val="20"/>
          <w:lang w:val="en-GB"/>
        </w:rPr>
        <w:t>Ontero</w:t>
      </w:r>
      <w:proofErr w:type="spellEnd"/>
      <w:r w:rsidRPr="000A1145">
        <w:rPr>
          <w:iCs/>
          <w:szCs w:val="20"/>
          <w:lang w:val="en-GB"/>
        </w:rPr>
        <w:t xml:space="preserve"> XR LED spotlights for a lively and also functional presentation of the premises. </w:t>
      </w:r>
    </w:p>
    <w:p w14:paraId="153F6018" w14:textId="59B2FD33" w:rsidR="000A1145" w:rsidRPr="000A1145" w:rsidRDefault="000A1145" w:rsidP="00F85E4F">
      <w:pPr>
        <w:autoSpaceDE w:val="0"/>
        <w:autoSpaceDN w:val="0"/>
        <w:adjustRightInd w:val="0"/>
        <w:ind w:right="2402"/>
        <w:rPr>
          <w:bCs/>
          <w:iCs/>
          <w:szCs w:val="20"/>
          <w:lang w:val="en-GB"/>
        </w:rPr>
      </w:pPr>
      <w:r w:rsidRPr="000A1145">
        <w:rPr>
          <w:iCs/>
          <w:szCs w:val="20"/>
          <w:lang w:val="en-GB"/>
        </w:rPr>
        <w:lastRenderedPageBreak/>
        <w:t xml:space="preserve">With output of 34W the highly efficient LED spotlights, mounted at a height of around 3.5 m on tracks, have plenty of punch to present the food naturally and appetisingly, to clearly accentuate information such as signs and menus, and to define the space and architecture. Tracks and spotlights come in the colour </w:t>
      </w:r>
      <w:proofErr w:type="spellStart"/>
      <w:r w:rsidRPr="000A1145">
        <w:rPr>
          <w:iCs/>
          <w:szCs w:val="20"/>
          <w:lang w:val="en-GB"/>
        </w:rPr>
        <w:t>strato</w:t>
      </w:r>
      <w:proofErr w:type="spellEnd"/>
      <w:r w:rsidRPr="000A1145">
        <w:rPr>
          <w:iCs/>
          <w:szCs w:val="20"/>
          <w:lang w:val="en-GB"/>
        </w:rPr>
        <w:t xml:space="preserve"> white, which further underlines the natural, clean look of the interior. The planners used the universal, warm white </w:t>
      </w:r>
      <w:r w:rsidR="00F85E4F">
        <w:rPr>
          <w:iCs/>
          <w:szCs w:val="20"/>
          <w:lang w:val="en-GB"/>
        </w:rPr>
        <w:t xml:space="preserve">light </w:t>
      </w:r>
      <w:r w:rsidRPr="000A1145">
        <w:rPr>
          <w:iCs/>
          <w:szCs w:val="20"/>
          <w:lang w:val="en-GB"/>
        </w:rPr>
        <w:t xml:space="preserve">colour 830 throughout – with the exception of the sushi counter, where the products are shown to best advantage with BÄRO </w:t>
      </w:r>
      <w:proofErr w:type="spellStart"/>
      <w:r w:rsidRPr="000A1145">
        <w:rPr>
          <w:iCs/>
          <w:szCs w:val="20"/>
          <w:lang w:val="en-GB"/>
        </w:rPr>
        <w:t>Ontero</w:t>
      </w:r>
      <w:proofErr w:type="spellEnd"/>
      <w:r w:rsidRPr="000A1145">
        <w:rPr>
          <w:iCs/>
          <w:szCs w:val="20"/>
          <w:lang w:val="en-GB"/>
        </w:rPr>
        <w:t xml:space="preserve"> EC spotlights in the special light colour </w:t>
      </w:r>
      <w:proofErr w:type="spellStart"/>
      <w:r w:rsidRPr="000A1145">
        <w:rPr>
          <w:iCs/>
          <w:szCs w:val="20"/>
          <w:lang w:val="en-GB"/>
        </w:rPr>
        <w:t>Fish&amp;Seafood</w:t>
      </w:r>
      <w:proofErr w:type="spellEnd"/>
      <w:r w:rsidRPr="000A1145">
        <w:rPr>
          <w:iCs/>
          <w:szCs w:val="20"/>
          <w:lang w:val="en-GB"/>
        </w:rPr>
        <w:t xml:space="preserve">. The special spectrum of these luminaires reflects the typical colours of salmon, tuna, cod etc. in a particularly nuanced way and ensures that the products look attractive and fresh. Together with BÄRO's lighting experts, the </w:t>
      </w:r>
      <w:proofErr w:type="spellStart"/>
      <w:r w:rsidRPr="000A1145">
        <w:rPr>
          <w:iCs/>
          <w:szCs w:val="20"/>
          <w:lang w:val="en-GB"/>
        </w:rPr>
        <w:t>Ametller</w:t>
      </w:r>
      <w:proofErr w:type="spellEnd"/>
      <w:r w:rsidRPr="000A1145">
        <w:rPr>
          <w:iCs/>
          <w:szCs w:val="20"/>
          <w:lang w:val="en-GB"/>
        </w:rPr>
        <w:t xml:space="preserve"> Origen brand has achieved a successful, characteristic lighting balance for its restaurant, which in turn contributes to the success of the restaurant concept.</w:t>
      </w:r>
    </w:p>
    <w:p w14:paraId="3B5642E2" w14:textId="77777777" w:rsidR="000A1145" w:rsidRPr="000A1145" w:rsidRDefault="000A1145" w:rsidP="000A1145">
      <w:pPr>
        <w:autoSpaceDE w:val="0"/>
        <w:autoSpaceDN w:val="0"/>
        <w:adjustRightInd w:val="0"/>
        <w:ind w:right="2261"/>
        <w:rPr>
          <w:bCs/>
          <w:iCs/>
          <w:szCs w:val="20"/>
          <w:lang w:val="en-GB"/>
        </w:rPr>
      </w:pPr>
    </w:p>
    <w:p w14:paraId="56656365" w14:textId="53E64BAC" w:rsidR="000A1145" w:rsidRPr="00443926" w:rsidRDefault="000A1145" w:rsidP="000A1145">
      <w:pPr>
        <w:autoSpaceDE w:val="0"/>
        <w:autoSpaceDN w:val="0"/>
        <w:adjustRightInd w:val="0"/>
        <w:ind w:right="2261"/>
        <w:rPr>
          <w:b/>
          <w:bCs/>
          <w:iCs/>
          <w:szCs w:val="20"/>
          <w:lang w:val="en-GB"/>
        </w:rPr>
      </w:pPr>
      <w:r w:rsidRPr="000A1145">
        <w:rPr>
          <w:b/>
          <w:bCs/>
          <w:iCs/>
          <w:szCs w:val="20"/>
          <w:lang w:val="en-GB"/>
        </w:rPr>
        <w:t>Project data</w:t>
      </w:r>
    </w:p>
    <w:p w14:paraId="6F161D1E" w14:textId="77777777" w:rsidR="000A1145" w:rsidRPr="000A1145" w:rsidRDefault="000A1145" w:rsidP="000A1145">
      <w:pPr>
        <w:autoSpaceDE w:val="0"/>
        <w:autoSpaceDN w:val="0"/>
        <w:adjustRightInd w:val="0"/>
        <w:ind w:right="2261"/>
        <w:rPr>
          <w:bCs/>
          <w:iCs/>
          <w:szCs w:val="20"/>
          <w:lang w:val="en-GB"/>
        </w:rPr>
      </w:pPr>
      <w:r w:rsidRPr="000A1145">
        <w:rPr>
          <w:iCs/>
          <w:szCs w:val="20"/>
          <w:lang w:val="en-GB"/>
        </w:rPr>
        <w:t xml:space="preserve">Principal: </w:t>
      </w:r>
      <w:proofErr w:type="spellStart"/>
      <w:r w:rsidRPr="000A1145">
        <w:rPr>
          <w:iCs/>
          <w:szCs w:val="20"/>
          <w:lang w:val="en-GB"/>
        </w:rPr>
        <w:t>Grup</w:t>
      </w:r>
      <w:proofErr w:type="spellEnd"/>
      <w:r w:rsidRPr="000A1145">
        <w:rPr>
          <w:iCs/>
          <w:szCs w:val="20"/>
          <w:lang w:val="en-GB"/>
        </w:rPr>
        <w:t xml:space="preserve"> </w:t>
      </w:r>
      <w:proofErr w:type="spellStart"/>
      <w:r w:rsidRPr="000A1145">
        <w:rPr>
          <w:iCs/>
          <w:szCs w:val="20"/>
          <w:lang w:val="en-GB"/>
        </w:rPr>
        <w:t>Ametller</w:t>
      </w:r>
      <w:proofErr w:type="spellEnd"/>
      <w:r w:rsidRPr="000A1145">
        <w:rPr>
          <w:iCs/>
          <w:szCs w:val="20"/>
          <w:lang w:val="en-GB"/>
        </w:rPr>
        <w:t xml:space="preserve"> Origen</w:t>
      </w:r>
    </w:p>
    <w:p w14:paraId="3E67F06D" w14:textId="77777777" w:rsidR="000A1145" w:rsidRPr="000A1145" w:rsidRDefault="000A1145" w:rsidP="000A1145">
      <w:pPr>
        <w:autoSpaceDE w:val="0"/>
        <w:autoSpaceDN w:val="0"/>
        <w:adjustRightInd w:val="0"/>
        <w:ind w:right="2261"/>
        <w:rPr>
          <w:bCs/>
          <w:iCs/>
          <w:szCs w:val="20"/>
          <w:lang w:val="en-GB"/>
        </w:rPr>
      </w:pPr>
      <w:r w:rsidRPr="000A1145">
        <w:rPr>
          <w:iCs/>
          <w:szCs w:val="20"/>
          <w:lang w:val="en-GB"/>
        </w:rPr>
        <w:t xml:space="preserve">Interior design and lighting design: </w:t>
      </w:r>
      <w:proofErr w:type="spellStart"/>
      <w:r w:rsidRPr="000A1145">
        <w:rPr>
          <w:iCs/>
          <w:szCs w:val="20"/>
          <w:lang w:val="en-GB"/>
        </w:rPr>
        <w:t>Ametller</w:t>
      </w:r>
      <w:proofErr w:type="spellEnd"/>
      <w:r w:rsidRPr="000A1145">
        <w:rPr>
          <w:iCs/>
          <w:szCs w:val="20"/>
          <w:lang w:val="en-GB"/>
        </w:rPr>
        <w:t xml:space="preserve"> Origen Design Team</w:t>
      </w:r>
    </w:p>
    <w:p w14:paraId="347F480F" w14:textId="6577FF74" w:rsidR="000A1145" w:rsidRPr="000A1145" w:rsidRDefault="000A1145" w:rsidP="000A1145">
      <w:pPr>
        <w:autoSpaceDE w:val="0"/>
        <w:autoSpaceDN w:val="0"/>
        <w:adjustRightInd w:val="0"/>
        <w:ind w:right="2261"/>
        <w:rPr>
          <w:bCs/>
          <w:iCs/>
          <w:szCs w:val="20"/>
          <w:lang w:val="en-GB"/>
        </w:rPr>
      </w:pPr>
      <w:r w:rsidRPr="000A1145">
        <w:rPr>
          <w:iCs/>
          <w:szCs w:val="20"/>
          <w:lang w:val="en-GB"/>
        </w:rPr>
        <w:t xml:space="preserve">Products: BÄRO </w:t>
      </w:r>
      <w:proofErr w:type="spellStart"/>
      <w:r w:rsidR="00F72E7B">
        <w:rPr>
          <w:iCs/>
          <w:szCs w:val="20"/>
          <w:lang w:val="en-GB"/>
        </w:rPr>
        <w:t>Ontero</w:t>
      </w:r>
      <w:proofErr w:type="spellEnd"/>
      <w:r w:rsidR="00F72E7B">
        <w:rPr>
          <w:iCs/>
          <w:szCs w:val="20"/>
          <w:lang w:val="en-GB"/>
        </w:rPr>
        <w:t xml:space="preserve"> XR, light colour 830; </w:t>
      </w:r>
      <w:proofErr w:type="spellStart"/>
      <w:r w:rsidR="00F72E7B">
        <w:rPr>
          <w:iCs/>
          <w:szCs w:val="20"/>
          <w:lang w:val="en-GB"/>
        </w:rPr>
        <w:t>Ontero</w:t>
      </w:r>
      <w:proofErr w:type="spellEnd"/>
      <w:r w:rsidR="00F72E7B">
        <w:rPr>
          <w:iCs/>
          <w:szCs w:val="20"/>
          <w:lang w:val="en-GB"/>
        </w:rPr>
        <w:t xml:space="preserve"> EC, </w:t>
      </w:r>
      <w:r w:rsidR="00F72E7B" w:rsidRPr="00F72E7B">
        <w:rPr>
          <w:iCs/>
          <w:szCs w:val="20"/>
          <w:lang w:val="en-GB"/>
        </w:rPr>
        <w:t xml:space="preserve">special light colour </w:t>
      </w:r>
      <w:proofErr w:type="spellStart"/>
      <w:r w:rsidR="00F72E7B" w:rsidRPr="00F72E7B">
        <w:rPr>
          <w:iCs/>
          <w:szCs w:val="20"/>
          <w:lang w:val="en-GB"/>
        </w:rPr>
        <w:t>Fish&amp;Seafood</w:t>
      </w:r>
      <w:proofErr w:type="spellEnd"/>
    </w:p>
    <w:p w14:paraId="11FC45B6" w14:textId="5F9E490D" w:rsidR="000A1145" w:rsidRPr="000A1145" w:rsidRDefault="000A1145" w:rsidP="000A1145">
      <w:pPr>
        <w:autoSpaceDE w:val="0"/>
        <w:autoSpaceDN w:val="0"/>
        <w:adjustRightInd w:val="0"/>
        <w:ind w:right="2261"/>
        <w:rPr>
          <w:bCs/>
          <w:iCs/>
          <w:szCs w:val="20"/>
          <w:lang w:val="en-GB"/>
        </w:rPr>
      </w:pPr>
      <w:r w:rsidRPr="000A1145">
        <w:rPr>
          <w:iCs/>
          <w:szCs w:val="20"/>
          <w:lang w:val="en-GB"/>
        </w:rPr>
        <w:t>https://ametllerorigen.cat/ca/restaurant-ametller-origen-commons</w:t>
      </w:r>
    </w:p>
    <w:p w14:paraId="33B78ADE" w14:textId="77777777" w:rsidR="006F30C3" w:rsidRDefault="006F30C3" w:rsidP="000A1145">
      <w:pPr>
        <w:autoSpaceDE w:val="0"/>
        <w:autoSpaceDN w:val="0"/>
        <w:adjustRightInd w:val="0"/>
        <w:ind w:right="2261"/>
        <w:rPr>
          <w:iCs/>
          <w:szCs w:val="20"/>
          <w:lang w:val="en-US"/>
        </w:rPr>
      </w:pPr>
    </w:p>
    <w:p w14:paraId="44F1E58B" w14:textId="77777777" w:rsidR="00443926" w:rsidRPr="004C1029" w:rsidRDefault="00443926" w:rsidP="000A1145">
      <w:pPr>
        <w:autoSpaceDE w:val="0"/>
        <w:autoSpaceDN w:val="0"/>
        <w:adjustRightInd w:val="0"/>
        <w:ind w:right="2261"/>
        <w:rPr>
          <w:iCs/>
          <w:szCs w:val="20"/>
          <w:lang w:val="en-US"/>
        </w:rPr>
      </w:pPr>
    </w:p>
    <w:p w14:paraId="2E7DCCA4" w14:textId="4E92F1C8" w:rsidR="00554159" w:rsidRPr="005E50A3" w:rsidRDefault="00554159" w:rsidP="00554159">
      <w:pPr>
        <w:autoSpaceDE w:val="0"/>
        <w:autoSpaceDN w:val="0"/>
        <w:adjustRightInd w:val="0"/>
        <w:ind w:right="2261"/>
        <w:rPr>
          <w:iCs/>
          <w:szCs w:val="20"/>
          <w:lang w:val="en-GB"/>
        </w:rPr>
      </w:pPr>
      <w:r w:rsidRPr="00736768">
        <w:rPr>
          <w:szCs w:val="20"/>
          <w:lang w:val="en-GB"/>
        </w:rPr>
        <w:t>Photos: BÄRO</w:t>
      </w:r>
      <w:r w:rsidR="00882C86">
        <w:rPr>
          <w:szCs w:val="20"/>
          <w:lang w:val="en-GB"/>
        </w:rPr>
        <w:t>/Constantin Meyer</w:t>
      </w:r>
      <w:r w:rsidRPr="00736768">
        <w:rPr>
          <w:szCs w:val="20"/>
          <w:lang w:val="en-GB"/>
        </w:rPr>
        <w:t xml:space="preserve"> / </w:t>
      </w:r>
      <w:r w:rsidR="00DA4BA3">
        <w:rPr>
          <w:szCs w:val="20"/>
          <w:lang w:val="en-GB"/>
        </w:rPr>
        <w:t>Reprint</w:t>
      </w:r>
      <w:r w:rsidRPr="00736768">
        <w:rPr>
          <w:szCs w:val="20"/>
          <w:lang w:val="en-GB"/>
        </w:rPr>
        <w:t xml:space="preserve"> free of charge / Copy requested</w:t>
      </w:r>
    </w:p>
    <w:p w14:paraId="369780E0" w14:textId="6D37D0C3" w:rsidR="000E14EE" w:rsidRDefault="000E14EE" w:rsidP="000A1145">
      <w:pPr>
        <w:autoSpaceDE w:val="0"/>
        <w:autoSpaceDN w:val="0"/>
        <w:adjustRightInd w:val="0"/>
        <w:ind w:right="2261"/>
        <w:rPr>
          <w:iCs/>
          <w:szCs w:val="20"/>
          <w:lang w:val="en-US"/>
        </w:rPr>
      </w:pPr>
    </w:p>
    <w:p w14:paraId="2B207A82" w14:textId="77777777" w:rsidR="00554159" w:rsidRDefault="00554159" w:rsidP="000A1145">
      <w:pPr>
        <w:autoSpaceDE w:val="0"/>
        <w:autoSpaceDN w:val="0"/>
        <w:adjustRightInd w:val="0"/>
        <w:ind w:right="2261"/>
        <w:rPr>
          <w:iCs/>
          <w:szCs w:val="20"/>
          <w:lang w:val="en-US"/>
        </w:rPr>
      </w:pPr>
    </w:p>
    <w:p w14:paraId="1150BC4F" w14:textId="77777777" w:rsidR="000E14EE" w:rsidRPr="004C1029" w:rsidRDefault="000E14EE" w:rsidP="000A1145">
      <w:pPr>
        <w:autoSpaceDE w:val="0"/>
        <w:autoSpaceDN w:val="0"/>
        <w:adjustRightInd w:val="0"/>
        <w:ind w:right="2261"/>
        <w:rPr>
          <w:iCs/>
          <w:szCs w:val="20"/>
          <w:lang w:val="en-US"/>
        </w:rPr>
      </w:pPr>
    </w:p>
    <w:p w14:paraId="46C31861" w14:textId="77777777" w:rsidR="00E31166" w:rsidRPr="00E31166" w:rsidRDefault="00E31166" w:rsidP="000A1145">
      <w:pPr>
        <w:autoSpaceDE w:val="0"/>
        <w:autoSpaceDN w:val="0"/>
        <w:adjustRightInd w:val="0"/>
        <w:ind w:right="2261"/>
        <w:rPr>
          <w:b/>
          <w:bCs/>
          <w:szCs w:val="20"/>
          <w:lang w:val="en-GB"/>
        </w:rPr>
      </w:pPr>
      <w:r w:rsidRPr="00E31166">
        <w:rPr>
          <w:b/>
          <w:bCs/>
          <w:szCs w:val="20"/>
          <w:lang w:val="en-GB"/>
        </w:rPr>
        <w:t>About BÄRO</w:t>
      </w:r>
    </w:p>
    <w:p w14:paraId="458B153C" w14:textId="77777777" w:rsidR="00E31166" w:rsidRPr="00E31166" w:rsidRDefault="00E31166" w:rsidP="000A1145">
      <w:pPr>
        <w:autoSpaceDE w:val="0"/>
        <w:autoSpaceDN w:val="0"/>
        <w:adjustRightInd w:val="0"/>
        <w:ind w:right="2261"/>
        <w:rPr>
          <w:bCs/>
          <w:szCs w:val="20"/>
          <w:lang w:val="en-GB"/>
        </w:rPr>
      </w:pPr>
    </w:p>
    <w:p w14:paraId="03BA6A07" w14:textId="77777777" w:rsidR="00E31166" w:rsidRPr="00E31166" w:rsidRDefault="00E31166" w:rsidP="000A1145">
      <w:pPr>
        <w:autoSpaceDE w:val="0"/>
        <w:autoSpaceDN w:val="0"/>
        <w:adjustRightInd w:val="0"/>
        <w:ind w:right="2261"/>
        <w:rPr>
          <w:bCs/>
          <w:szCs w:val="20"/>
          <w:lang w:val="en-GB"/>
        </w:rPr>
      </w:pPr>
      <w:r w:rsidRPr="00E31166">
        <w:rPr>
          <w:bCs/>
          <w:szCs w:val="20"/>
          <w:lang w:val="en-GB"/>
        </w:rPr>
        <w:t xml:space="preserve">BÄRO is a leading specialist in the fields of retail lighting and clean air technologies with global operations. The family-owned business based in </w:t>
      </w:r>
      <w:proofErr w:type="spellStart"/>
      <w:r w:rsidRPr="00E31166">
        <w:rPr>
          <w:bCs/>
          <w:szCs w:val="20"/>
          <w:lang w:val="en-GB"/>
        </w:rPr>
        <w:t>Leichlingen</w:t>
      </w:r>
      <w:proofErr w:type="spellEnd"/>
      <w:r w:rsidRPr="00E31166">
        <w:rPr>
          <w:bCs/>
          <w:szCs w:val="20"/>
          <w:lang w:val="en-GB"/>
        </w:rPr>
        <w:t xml:space="preserve"> is managed by the married couple Dr Sandra von </w:t>
      </w:r>
      <w:proofErr w:type="spellStart"/>
      <w:r w:rsidRPr="00E31166">
        <w:rPr>
          <w:bCs/>
          <w:szCs w:val="20"/>
          <w:lang w:val="en-GB"/>
        </w:rPr>
        <w:t>Möller</w:t>
      </w:r>
      <w:proofErr w:type="spellEnd"/>
      <w:r w:rsidRPr="00E31166">
        <w:rPr>
          <w:bCs/>
          <w:szCs w:val="20"/>
          <w:lang w:val="en-GB"/>
        </w:rPr>
        <w:t xml:space="preserve"> and J. Manuel von </w:t>
      </w:r>
      <w:proofErr w:type="spellStart"/>
      <w:r w:rsidRPr="00E31166">
        <w:rPr>
          <w:bCs/>
          <w:szCs w:val="20"/>
          <w:lang w:val="en-GB"/>
        </w:rPr>
        <w:t>Möller</w:t>
      </w:r>
      <w:proofErr w:type="spellEnd"/>
      <w:r w:rsidRPr="00E31166">
        <w:rPr>
          <w:bCs/>
          <w:szCs w:val="20"/>
          <w:lang w:val="en-GB"/>
        </w:rPr>
        <w:t xml:space="preserve">. With the slogan "Fresh Light for Fresh Products" BÄRO offers professional lighting solutions for all formats in the retail world. Furthermore, in 1996 BÄRO launched its Clean Air Technologies division and offers integrated solutions for the restaurant and catering industry, canteens and the food industry. The careful use of energy and social responsibility are important to BÄRO here. As a signatory of the "Diversity Charter" the company is committed to diversity and cultivates a culture of respect for every individual. In addition BÄRO supports the charity </w:t>
      </w:r>
      <w:proofErr w:type="spellStart"/>
      <w:r w:rsidRPr="00E31166">
        <w:rPr>
          <w:bCs/>
          <w:szCs w:val="20"/>
          <w:lang w:val="en-GB"/>
        </w:rPr>
        <w:t>KIDsmiling</w:t>
      </w:r>
      <w:proofErr w:type="spellEnd"/>
      <w:r w:rsidRPr="00E31166">
        <w:rPr>
          <w:bCs/>
          <w:szCs w:val="20"/>
          <w:lang w:val="en-GB"/>
        </w:rPr>
        <w:t xml:space="preserve"> that was founded in 2003 as a private initiative by Dr Sandra von </w:t>
      </w:r>
      <w:proofErr w:type="spellStart"/>
      <w:r w:rsidRPr="00E31166">
        <w:rPr>
          <w:bCs/>
          <w:szCs w:val="20"/>
          <w:lang w:val="en-GB"/>
        </w:rPr>
        <w:t>Möller</w:t>
      </w:r>
      <w:proofErr w:type="spellEnd"/>
      <w:r w:rsidRPr="00E31166">
        <w:rPr>
          <w:bCs/>
          <w:szCs w:val="20"/>
          <w:lang w:val="en-GB"/>
        </w:rPr>
        <w:t xml:space="preserve"> to help socially disadvantaged children.</w:t>
      </w:r>
    </w:p>
    <w:p w14:paraId="3B07E01A" w14:textId="77777777" w:rsidR="00E31166" w:rsidRDefault="00E31166" w:rsidP="000A1145">
      <w:pPr>
        <w:autoSpaceDE w:val="0"/>
        <w:autoSpaceDN w:val="0"/>
        <w:adjustRightInd w:val="0"/>
        <w:ind w:right="2261"/>
        <w:rPr>
          <w:bCs/>
          <w:szCs w:val="20"/>
          <w:lang w:val="en-GB"/>
        </w:rPr>
      </w:pPr>
    </w:p>
    <w:p w14:paraId="1859EC74" w14:textId="77777777" w:rsidR="00ED54BD" w:rsidRDefault="00ED54BD" w:rsidP="000A1145">
      <w:pPr>
        <w:autoSpaceDE w:val="0"/>
        <w:autoSpaceDN w:val="0"/>
        <w:adjustRightInd w:val="0"/>
        <w:ind w:right="2261"/>
        <w:rPr>
          <w:bCs/>
          <w:szCs w:val="20"/>
          <w:lang w:val="en-GB"/>
        </w:rPr>
      </w:pPr>
    </w:p>
    <w:p w14:paraId="38B2A221" w14:textId="77777777" w:rsidR="009F0F67" w:rsidRDefault="009F0F67" w:rsidP="000A1145">
      <w:pPr>
        <w:autoSpaceDE w:val="0"/>
        <w:autoSpaceDN w:val="0"/>
        <w:adjustRightInd w:val="0"/>
        <w:ind w:right="2261"/>
        <w:rPr>
          <w:bCs/>
          <w:szCs w:val="20"/>
          <w:lang w:val="en-GB"/>
        </w:rPr>
      </w:pPr>
    </w:p>
    <w:p w14:paraId="1CED20A5" w14:textId="77777777" w:rsidR="00554159" w:rsidRDefault="00554159" w:rsidP="000A1145">
      <w:pPr>
        <w:autoSpaceDE w:val="0"/>
        <w:autoSpaceDN w:val="0"/>
        <w:adjustRightInd w:val="0"/>
        <w:ind w:right="2261"/>
        <w:rPr>
          <w:bCs/>
          <w:szCs w:val="20"/>
          <w:lang w:val="en-GB"/>
        </w:rPr>
      </w:pPr>
    </w:p>
    <w:p w14:paraId="180EA039" w14:textId="77777777" w:rsidR="00487872" w:rsidRPr="00E31166" w:rsidRDefault="00487872" w:rsidP="000A1145">
      <w:pPr>
        <w:autoSpaceDE w:val="0"/>
        <w:autoSpaceDN w:val="0"/>
        <w:adjustRightInd w:val="0"/>
        <w:ind w:right="2261"/>
        <w:rPr>
          <w:bCs/>
          <w:szCs w:val="20"/>
          <w:lang w:val="en-GB"/>
        </w:rPr>
      </w:pPr>
    </w:p>
    <w:p w14:paraId="382D177E" w14:textId="306EDD3C" w:rsidR="00E31166" w:rsidRPr="00E31166" w:rsidRDefault="00862062" w:rsidP="000A1145">
      <w:pPr>
        <w:autoSpaceDE w:val="0"/>
        <w:autoSpaceDN w:val="0"/>
        <w:adjustRightInd w:val="0"/>
        <w:ind w:right="2261"/>
        <w:rPr>
          <w:bCs/>
          <w:szCs w:val="20"/>
          <w:lang w:val="en-GB"/>
        </w:rPr>
      </w:pPr>
      <w:r>
        <w:rPr>
          <w:bCs/>
          <w:szCs w:val="20"/>
          <w:lang w:val="en-GB"/>
        </w:rPr>
        <w:t>February</w:t>
      </w:r>
      <w:r w:rsidR="000E14EE">
        <w:rPr>
          <w:bCs/>
          <w:szCs w:val="20"/>
          <w:lang w:val="en-GB"/>
        </w:rPr>
        <w:t xml:space="preserve"> 2020 </w:t>
      </w:r>
      <w:r w:rsidR="00E31166" w:rsidRPr="00E31166">
        <w:rPr>
          <w:bCs/>
          <w:szCs w:val="20"/>
          <w:lang w:val="en-GB"/>
        </w:rPr>
        <w:t xml:space="preserve">/ Further information: </w:t>
      </w:r>
    </w:p>
    <w:p w14:paraId="34EB12A4" w14:textId="77777777" w:rsidR="00E31166" w:rsidRPr="00E31166" w:rsidRDefault="00E31166" w:rsidP="000A1145">
      <w:pPr>
        <w:autoSpaceDE w:val="0"/>
        <w:autoSpaceDN w:val="0"/>
        <w:adjustRightInd w:val="0"/>
        <w:ind w:right="2261"/>
        <w:rPr>
          <w:bCs/>
          <w:szCs w:val="20"/>
          <w:lang w:val="en-GB"/>
        </w:rPr>
      </w:pPr>
    </w:p>
    <w:p w14:paraId="3936FD90" w14:textId="77777777" w:rsidR="00E31166" w:rsidRPr="00E31166" w:rsidRDefault="00E31166" w:rsidP="000A1145">
      <w:pPr>
        <w:autoSpaceDE w:val="0"/>
        <w:autoSpaceDN w:val="0"/>
        <w:adjustRightInd w:val="0"/>
        <w:ind w:right="2261"/>
        <w:rPr>
          <w:bCs/>
          <w:szCs w:val="20"/>
          <w:lang w:val="en-GB"/>
        </w:rPr>
      </w:pPr>
      <w:r w:rsidRPr="00E31166">
        <w:rPr>
          <w:bCs/>
          <w:szCs w:val="20"/>
          <w:lang w:val="en-GB"/>
        </w:rPr>
        <w:t>BÄRO GmbH &amp; Co. KG</w:t>
      </w:r>
      <w:r w:rsidRPr="00E31166">
        <w:rPr>
          <w:bCs/>
          <w:szCs w:val="20"/>
          <w:lang w:val="en-GB"/>
        </w:rPr>
        <w:tab/>
      </w:r>
      <w:r w:rsidRPr="00E31166">
        <w:rPr>
          <w:bCs/>
          <w:szCs w:val="20"/>
          <w:lang w:val="en-GB"/>
        </w:rPr>
        <w:tab/>
      </w:r>
      <w:r w:rsidRPr="00E31166">
        <w:rPr>
          <w:bCs/>
          <w:szCs w:val="20"/>
          <w:lang w:val="en-GB"/>
        </w:rPr>
        <w:tab/>
        <w:t>AR-PR</w:t>
      </w:r>
    </w:p>
    <w:p w14:paraId="0DAA4AF1" w14:textId="77777777" w:rsidR="00E31166" w:rsidRPr="00E31166" w:rsidRDefault="00E31166" w:rsidP="000A1145">
      <w:pPr>
        <w:autoSpaceDE w:val="0"/>
        <w:autoSpaceDN w:val="0"/>
        <w:adjustRightInd w:val="0"/>
        <w:ind w:right="2261"/>
        <w:rPr>
          <w:bCs/>
          <w:szCs w:val="20"/>
          <w:lang w:val="en-GB"/>
        </w:rPr>
      </w:pPr>
      <w:r w:rsidRPr="00E31166">
        <w:rPr>
          <w:bCs/>
          <w:szCs w:val="20"/>
          <w:lang w:val="en-GB"/>
        </w:rPr>
        <w:t>Christof Volmer</w:t>
      </w:r>
      <w:r w:rsidRPr="00E31166">
        <w:rPr>
          <w:bCs/>
          <w:szCs w:val="20"/>
          <w:lang w:val="en-GB"/>
        </w:rPr>
        <w:tab/>
      </w:r>
      <w:r w:rsidRPr="00E31166">
        <w:rPr>
          <w:bCs/>
          <w:szCs w:val="20"/>
          <w:lang w:val="en-GB"/>
        </w:rPr>
        <w:tab/>
      </w:r>
      <w:r w:rsidRPr="00E31166">
        <w:rPr>
          <w:bCs/>
          <w:szCs w:val="20"/>
          <w:lang w:val="en-GB"/>
        </w:rPr>
        <w:tab/>
      </w:r>
      <w:r w:rsidRPr="00E31166">
        <w:rPr>
          <w:bCs/>
          <w:szCs w:val="20"/>
          <w:lang w:val="en-GB"/>
        </w:rPr>
        <w:tab/>
        <w:t>Andrea Rayhrer</w:t>
      </w:r>
    </w:p>
    <w:p w14:paraId="5909B9EB" w14:textId="1AAD1DA1" w:rsidR="00E31166" w:rsidRPr="00E31166" w:rsidRDefault="00365484" w:rsidP="000A1145">
      <w:pPr>
        <w:autoSpaceDE w:val="0"/>
        <w:autoSpaceDN w:val="0"/>
        <w:adjustRightInd w:val="0"/>
        <w:ind w:right="2261"/>
        <w:rPr>
          <w:bCs/>
          <w:szCs w:val="20"/>
          <w:lang w:val="en-GB"/>
        </w:rPr>
      </w:pPr>
      <w:r>
        <w:rPr>
          <w:bCs/>
          <w:szCs w:val="20"/>
          <w:lang w:val="en-GB"/>
        </w:rPr>
        <w:t>Head of Marketing</w:t>
      </w:r>
      <w:r>
        <w:rPr>
          <w:bCs/>
          <w:szCs w:val="20"/>
          <w:lang w:val="en-GB"/>
        </w:rPr>
        <w:tab/>
      </w:r>
      <w:r>
        <w:rPr>
          <w:bCs/>
          <w:szCs w:val="20"/>
          <w:lang w:val="en-GB"/>
        </w:rPr>
        <w:tab/>
      </w:r>
      <w:r>
        <w:rPr>
          <w:bCs/>
          <w:szCs w:val="20"/>
          <w:lang w:val="en-GB"/>
        </w:rPr>
        <w:tab/>
      </w:r>
      <w:r>
        <w:rPr>
          <w:bCs/>
          <w:szCs w:val="20"/>
          <w:lang w:val="en-GB"/>
        </w:rPr>
        <w:tab/>
      </w:r>
      <w:proofErr w:type="spellStart"/>
      <w:r>
        <w:rPr>
          <w:bCs/>
          <w:szCs w:val="20"/>
          <w:lang w:val="en-GB"/>
        </w:rPr>
        <w:t>Kommunik</w:t>
      </w:r>
      <w:r w:rsidR="00E31166" w:rsidRPr="00E31166">
        <w:rPr>
          <w:bCs/>
          <w:szCs w:val="20"/>
          <w:lang w:val="en-GB"/>
        </w:rPr>
        <w:t>ation</w:t>
      </w:r>
      <w:proofErr w:type="spellEnd"/>
      <w:r w:rsidR="00E31166" w:rsidRPr="00E31166">
        <w:rPr>
          <w:bCs/>
          <w:szCs w:val="20"/>
          <w:lang w:val="en-GB"/>
        </w:rPr>
        <w:t xml:space="preserve"> &amp; Public Relations</w:t>
      </w:r>
    </w:p>
    <w:p w14:paraId="652E5951" w14:textId="77777777" w:rsidR="00E31166" w:rsidRPr="004C1029" w:rsidRDefault="00E31166" w:rsidP="000A1145">
      <w:pPr>
        <w:autoSpaceDE w:val="0"/>
        <w:autoSpaceDN w:val="0"/>
        <w:adjustRightInd w:val="0"/>
        <w:ind w:right="2261"/>
        <w:rPr>
          <w:bCs/>
          <w:szCs w:val="20"/>
        </w:rPr>
      </w:pPr>
      <w:r w:rsidRPr="004C1029">
        <w:rPr>
          <w:bCs/>
          <w:szCs w:val="20"/>
        </w:rPr>
        <w:t>Wolfstall 54-56</w:t>
      </w:r>
      <w:r w:rsidRPr="004C1029">
        <w:rPr>
          <w:bCs/>
          <w:szCs w:val="20"/>
        </w:rPr>
        <w:tab/>
      </w:r>
      <w:r w:rsidRPr="004C1029">
        <w:rPr>
          <w:bCs/>
          <w:szCs w:val="20"/>
        </w:rPr>
        <w:tab/>
      </w:r>
      <w:r w:rsidRPr="004C1029">
        <w:rPr>
          <w:bCs/>
          <w:szCs w:val="20"/>
        </w:rPr>
        <w:tab/>
      </w:r>
      <w:r w:rsidRPr="004C1029">
        <w:rPr>
          <w:bCs/>
          <w:szCs w:val="20"/>
        </w:rPr>
        <w:tab/>
        <w:t>Alexanderstraße 126</w:t>
      </w:r>
    </w:p>
    <w:p w14:paraId="3E255650" w14:textId="77777777" w:rsidR="00E31166" w:rsidRPr="004C1029" w:rsidRDefault="00E31166" w:rsidP="000A1145">
      <w:pPr>
        <w:autoSpaceDE w:val="0"/>
        <w:autoSpaceDN w:val="0"/>
        <w:adjustRightInd w:val="0"/>
        <w:ind w:right="2261"/>
        <w:rPr>
          <w:bCs/>
          <w:szCs w:val="20"/>
        </w:rPr>
      </w:pPr>
      <w:r w:rsidRPr="004C1029">
        <w:rPr>
          <w:bCs/>
          <w:szCs w:val="20"/>
        </w:rPr>
        <w:t>42799 Leichlingen</w:t>
      </w:r>
      <w:r w:rsidRPr="004C1029">
        <w:rPr>
          <w:bCs/>
          <w:szCs w:val="20"/>
        </w:rPr>
        <w:tab/>
      </w:r>
      <w:r w:rsidRPr="004C1029">
        <w:rPr>
          <w:bCs/>
          <w:szCs w:val="20"/>
        </w:rPr>
        <w:tab/>
      </w:r>
      <w:r w:rsidRPr="004C1029">
        <w:rPr>
          <w:bCs/>
          <w:szCs w:val="20"/>
        </w:rPr>
        <w:tab/>
      </w:r>
      <w:r w:rsidRPr="004C1029">
        <w:rPr>
          <w:bCs/>
          <w:szCs w:val="20"/>
        </w:rPr>
        <w:tab/>
        <w:t>70180 Stuttgart</w:t>
      </w:r>
    </w:p>
    <w:p w14:paraId="396D0564" w14:textId="77777777" w:rsidR="00E31166" w:rsidRPr="004C1029" w:rsidRDefault="00E31166" w:rsidP="000A1145">
      <w:pPr>
        <w:autoSpaceDE w:val="0"/>
        <w:autoSpaceDN w:val="0"/>
        <w:adjustRightInd w:val="0"/>
        <w:ind w:right="2261"/>
        <w:rPr>
          <w:bCs/>
          <w:szCs w:val="20"/>
        </w:rPr>
      </w:pPr>
      <w:r w:rsidRPr="004C1029">
        <w:rPr>
          <w:bCs/>
          <w:szCs w:val="20"/>
        </w:rPr>
        <w:t>Tel +49 2174 799 0</w:t>
      </w:r>
      <w:r w:rsidRPr="004C1029">
        <w:rPr>
          <w:bCs/>
          <w:szCs w:val="20"/>
        </w:rPr>
        <w:tab/>
      </w:r>
      <w:r w:rsidRPr="004C1029">
        <w:rPr>
          <w:bCs/>
          <w:szCs w:val="20"/>
        </w:rPr>
        <w:tab/>
      </w:r>
      <w:r w:rsidRPr="004C1029">
        <w:rPr>
          <w:bCs/>
          <w:szCs w:val="20"/>
        </w:rPr>
        <w:tab/>
      </w:r>
      <w:r w:rsidRPr="004C1029">
        <w:rPr>
          <w:bCs/>
          <w:szCs w:val="20"/>
        </w:rPr>
        <w:tab/>
        <w:t>Tel +49 711 6200 7838</w:t>
      </w:r>
    </w:p>
    <w:p w14:paraId="2674AE5D" w14:textId="77777777" w:rsidR="00E31166" w:rsidRPr="00E31166" w:rsidRDefault="00E31166" w:rsidP="000A1145">
      <w:pPr>
        <w:autoSpaceDE w:val="0"/>
        <w:autoSpaceDN w:val="0"/>
        <w:adjustRightInd w:val="0"/>
        <w:ind w:right="2261"/>
        <w:rPr>
          <w:bCs/>
          <w:szCs w:val="20"/>
          <w:lang w:val="en-GB"/>
        </w:rPr>
      </w:pPr>
      <w:r w:rsidRPr="00E31166">
        <w:rPr>
          <w:bCs/>
          <w:szCs w:val="20"/>
          <w:lang w:val="en-GB"/>
        </w:rPr>
        <w:t>Fax +49 2174 799 799</w:t>
      </w:r>
      <w:r w:rsidRPr="00E31166">
        <w:rPr>
          <w:bCs/>
          <w:szCs w:val="20"/>
          <w:lang w:val="en-GB"/>
        </w:rPr>
        <w:tab/>
      </w:r>
      <w:r w:rsidRPr="00E31166">
        <w:rPr>
          <w:bCs/>
          <w:szCs w:val="20"/>
          <w:lang w:val="en-GB"/>
        </w:rPr>
        <w:tab/>
      </w:r>
      <w:r w:rsidRPr="00E31166">
        <w:rPr>
          <w:bCs/>
          <w:szCs w:val="20"/>
          <w:lang w:val="en-GB"/>
        </w:rPr>
        <w:tab/>
        <w:t>Fax +49 711 6200 7839</w:t>
      </w:r>
    </w:p>
    <w:p w14:paraId="6551E1E0" w14:textId="77777777" w:rsidR="00E31166" w:rsidRPr="00E31166" w:rsidRDefault="00E31166" w:rsidP="000A1145">
      <w:pPr>
        <w:autoSpaceDE w:val="0"/>
        <w:autoSpaceDN w:val="0"/>
        <w:adjustRightInd w:val="0"/>
        <w:ind w:right="2261"/>
        <w:rPr>
          <w:bCs/>
          <w:szCs w:val="20"/>
          <w:lang w:val="en-GB"/>
        </w:rPr>
      </w:pPr>
      <w:r w:rsidRPr="00E31166">
        <w:rPr>
          <w:bCs/>
          <w:szCs w:val="20"/>
          <w:lang w:val="en-GB"/>
        </w:rPr>
        <w:t>christof.volmer@baero.com</w:t>
      </w:r>
      <w:r w:rsidRPr="00E31166">
        <w:rPr>
          <w:bCs/>
          <w:szCs w:val="20"/>
          <w:lang w:val="en-GB"/>
        </w:rPr>
        <w:tab/>
      </w:r>
      <w:r w:rsidRPr="00E31166">
        <w:rPr>
          <w:bCs/>
          <w:szCs w:val="20"/>
          <w:lang w:val="en-GB"/>
        </w:rPr>
        <w:tab/>
      </w:r>
      <w:r w:rsidRPr="00E31166">
        <w:rPr>
          <w:bCs/>
          <w:szCs w:val="20"/>
          <w:lang w:val="en-GB"/>
        </w:rPr>
        <w:tab/>
        <w:t>andrea.rayhrer@ar-pr.de</w:t>
      </w:r>
    </w:p>
    <w:p w14:paraId="6323AA56" w14:textId="3141435C" w:rsidR="004B4DBA" w:rsidRPr="00E31166" w:rsidRDefault="00E31166" w:rsidP="000A1145">
      <w:pPr>
        <w:autoSpaceDE w:val="0"/>
        <w:autoSpaceDN w:val="0"/>
        <w:adjustRightInd w:val="0"/>
        <w:ind w:right="2261"/>
        <w:rPr>
          <w:bCs/>
          <w:szCs w:val="20"/>
          <w:lang w:val="en-GB"/>
        </w:rPr>
      </w:pPr>
      <w:r w:rsidRPr="00E31166">
        <w:rPr>
          <w:bCs/>
          <w:szCs w:val="20"/>
          <w:lang w:val="en-GB"/>
        </w:rPr>
        <w:t>www.baero.com</w:t>
      </w:r>
      <w:r w:rsidRPr="00E31166">
        <w:rPr>
          <w:bCs/>
          <w:szCs w:val="20"/>
          <w:lang w:val="en-GB"/>
        </w:rPr>
        <w:tab/>
      </w:r>
      <w:r w:rsidRPr="00E31166">
        <w:rPr>
          <w:bCs/>
          <w:szCs w:val="20"/>
          <w:lang w:val="en-GB"/>
        </w:rPr>
        <w:tab/>
      </w:r>
      <w:r w:rsidRPr="00E31166">
        <w:rPr>
          <w:bCs/>
          <w:szCs w:val="20"/>
          <w:lang w:val="en-GB"/>
        </w:rPr>
        <w:tab/>
      </w:r>
      <w:r w:rsidRPr="00E31166">
        <w:rPr>
          <w:bCs/>
          <w:szCs w:val="20"/>
          <w:lang w:val="en-GB"/>
        </w:rPr>
        <w:tab/>
        <w:t>www.ar-pr.de</w:t>
      </w:r>
    </w:p>
    <w:sectPr w:rsidR="004B4DBA" w:rsidRPr="00E31166" w:rsidSect="006F30C3">
      <w:headerReference w:type="default" r:id="rId8"/>
      <w:footerReference w:type="default" r:id="rId9"/>
      <w:headerReference w:type="first" r:id="rId10"/>
      <w:footerReference w:type="first" r:id="rId11"/>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010A5" w14:textId="77777777" w:rsidR="0092609B" w:rsidRDefault="0092609B">
      <w:r>
        <w:separator/>
      </w:r>
    </w:p>
  </w:endnote>
  <w:endnote w:type="continuationSeparator" w:id="0">
    <w:p w14:paraId="78F4FE89" w14:textId="77777777" w:rsidR="0092609B" w:rsidRDefault="0092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A41DC" w14:textId="7815FEDF" w:rsidR="005032D2" w:rsidRDefault="005032D2"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443926">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53FF1" w14:textId="77777777" w:rsidR="005032D2" w:rsidRDefault="005032D2">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" filled="f" stroked="f">
              <w10:wrap type="square"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5C072" w14:textId="77777777" w:rsidR="0092609B" w:rsidRDefault="0092609B">
      <w:r>
        <w:separator/>
      </w:r>
    </w:p>
  </w:footnote>
  <w:footnote w:type="continuationSeparator" w:id="0">
    <w:p w14:paraId="095F2FF2" w14:textId="77777777" w:rsidR="0092609B" w:rsidRDefault="00926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20079" w14:textId="77777777" w:rsidR="005032D2" w:rsidRDefault="005032D2">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37CC7" w14:textId="77777777" w:rsidR="005032D2" w:rsidRDefault="005032D2" w:rsidP="0022018D">
    <w:pPr>
      <w:pStyle w:val="Kopfzeile"/>
    </w:pPr>
  </w:p>
  <w:p w14:paraId="1AC6B9EF" w14:textId="77777777" w:rsidR="005032D2" w:rsidRDefault="005032D2" w:rsidP="003547C1">
    <w:pPr>
      <w:pStyle w:val="Kopfzeile"/>
    </w:pPr>
  </w:p>
  <w:p w14:paraId="54D7BEEB" w14:textId="77777777" w:rsidR="005032D2" w:rsidRDefault="005032D2" w:rsidP="003547C1">
    <w:pPr>
      <w:pStyle w:val="Kopfzeile"/>
    </w:pPr>
  </w:p>
  <w:p w14:paraId="73C426F1" w14:textId="77777777" w:rsidR="005032D2" w:rsidRDefault="005032D2" w:rsidP="003547C1">
    <w:pPr>
      <w:pStyle w:val="Kopfzeile"/>
    </w:pPr>
  </w:p>
  <w:p w14:paraId="4716E921" w14:textId="77777777" w:rsidR="005032D2" w:rsidRDefault="005032D2" w:rsidP="003547C1">
    <w:pPr>
      <w:pStyle w:val="Kopfzeile"/>
    </w:pPr>
  </w:p>
  <w:p w14:paraId="54FA8150" w14:textId="77777777" w:rsidR="005032D2" w:rsidRDefault="005032D2" w:rsidP="003547C1">
    <w:pPr>
      <w:pStyle w:val="Kopfzeile"/>
    </w:pPr>
  </w:p>
  <w:p w14:paraId="293FAA3D" w14:textId="77777777" w:rsidR="005032D2" w:rsidRDefault="005032D2" w:rsidP="003547C1">
    <w:pPr>
      <w:pStyle w:val="Kopfzeile"/>
    </w:pPr>
  </w:p>
  <w:p w14:paraId="0A72A747" w14:textId="77777777" w:rsidR="005032D2" w:rsidRDefault="005032D2"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6309CBF8"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" fillcolor="white [3201]" stroked="f"/>
          </w:pict>
        </mc:Fallback>
      </mc:AlternateContent>
    </w:r>
  </w:p>
  <w:p w14:paraId="6B87FC59" w14:textId="77777777" w:rsidR="005032D2" w:rsidRDefault="005032D2" w:rsidP="003547C1">
    <w:pPr>
      <w:pStyle w:val="Kopfzeile"/>
    </w:pPr>
  </w:p>
  <w:p w14:paraId="5AE8CCF4" w14:textId="77777777" w:rsidR="005032D2" w:rsidRDefault="005032D2" w:rsidP="003547C1">
    <w:pPr>
      <w:pStyle w:val="Kopfzeile"/>
    </w:pPr>
  </w:p>
  <w:p w14:paraId="300B98C3" w14:textId="77777777" w:rsidR="005032D2" w:rsidRDefault="005032D2" w:rsidP="003547C1">
    <w:pPr>
      <w:pStyle w:val="Kopfzeile"/>
    </w:pPr>
  </w:p>
  <w:p w14:paraId="47F04ECD" w14:textId="77777777" w:rsidR="005032D2" w:rsidRDefault="005032D2" w:rsidP="003547C1">
    <w:pPr>
      <w:pStyle w:val="Kopfzeile"/>
    </w:pPr>
  </w:p>
  <w:p w14:paraId="690BDFC5" w14:textId="77777777" w:rsidR="005032D2" w:rsidRDefault="005032D2" w:rsidP="003547C1">
    <w:pPr>
      <w:pStyle w:val="Kopfzeile"/>
    </w:pPr>
  </w:p>
  <w:p w14:paraId="0794657B" w14:textId="77777777" w:rsidR="005032D2" w:rsidRDefault="005032D2" w:rsidP="003547C1">
    <w:pPr>
      <w:pStyle w:val="Kopfzeile"/>
    </w:pPr>
  </w:p>
  <w:p w14:paraId="6305DC26" w14:textId="77777777" w:rsidR="005032D2" w:rsidRPr="0022018D" w:rsidRDefault="005032D2"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47C"/>
    <w:rsid w:val="000038D3"/>
    <w:rsid w:val="0001109C"/>
    <w:rsid w:val="00014CDA"/>
    <w:rsid w:val="000202DD"/>
    <w:rsid w:val="0002199C"/>
    <w:rsid w:val="0003285A"/>
    <w:rsid w:val="00040BE0"/>
    <w:rsid w:val="00057A24"/>
    <w:rsid w:val="00060F2C"/>
    <w:rsid w:val="00064F83"/>
    <w:rsid w:val="00065A6A"/>
    <w:rsid w:val="00065CDD"/>
    <w:rsid w:val="00074F44"/>
    <w:rsid w:val="00080FE0"/>
    <w:rsid w:val="000848B7"/>
    <w:rsid w:val="00086096"/>
    <w:rsid w:val="000A1145"/>
    <w:rsid w:val="000B2953"/>
    <w:rsid w:val="000B4939"/>
    <w:rsid w:val="000B69B8"/>
    <w:rsid w:val="000C0F56"/>
    <w:rsid w:val="000C1C2E"/>
    <w:rsid w:val="000C259B"/>
    <w:rsid w:val="000D24FE"/>
    <w:rsid w:val="000D5D20"/>
    <w:rsid w:val="000E14EE"/>
    <w:rsid w:val="000E4AA9"/>
    <w:rsid w:val="000E5323"/>
    <w:rsid w:val="000E7EDA"/>
    <w:rsid w:val="000F3041"/>
    <w:rsid w:val="00105785"/>
    <w:rsid w:val="00112095"/>
    <w:rsid w:val="001346F4"/>
    <w:rsid w:val="00143B84"/>
    <w:rsid w:val="00154429"/>
    <w:rsid w:val="00167C15"/>
    <w:rsid w:val="0019583C"/>
    <w:rsid w:val="001A3843"/>
    <w:rsid w:val="001A671B"/>
    <w:rsid w:val="001A697E"/>
    <w:rsid w:val="001C4FF3"/>
    <w:rsid w:val="001D1883"/>
    <w:rsid w:val="001E7267"/>
    <w:rsid w:val="001F1A76"/>
    <w:rsid w:val="00200906"/>
    <w:rsid w:val="00202B0A"/>
    <w:rsid w:val="0022018D"/>
    <w:rsid w:val="00223728"/>
    <w:rsid w:val="00227436"/>
    <w:rsid w:val="00227847"/>
    <w:rsid w:val="002350B1"/>
    <w:rsid w:val="00246529"/>
    <w:rsid w:val="0024768A"/>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A4E"/>
    <w:rsid w:val="003354AE"/>
    <w:rsid w:val="003547C1"/>
    <w:rsid w:val="00356783"/>
    <w:rsid w:val="003576C6"/>
    <w:rsid w:val="00365484"/>
    <w:rsid w:val="00366496"/>
    <w:rsid w:val="003912E4"/>
    <w:rsid w:val="003942F1"/>
    <w:rsid w:val="003A36DE"/>
    <w:rsid w:val="003A7755"/>
    <w:rsid w:val="003A77F5"/>
    <w:rsid w:val="003B05E3"/>
    <w:rsid w:val="003B15B1"/>
    <w:rsid w:val="003B2658"/>
    <w:rsid w:val="003D1016"/>
    <w:rsid w:val="003E7587"/>
    <w:rsid w:val="003F28D2"/>
    <w:rsid w:val="00435C05"/>
    <w:rsid w:val="00443926"/>
    <w:rsid w:val="00443CB0"/>
    <w:rsid w:val="00457056"/>
    <w:rsid w:val="004725D1"/>
    <w:rsid w:val="00473AA8"/>
    <w:rsid w:val="00480D1C"/>
    <w:rsid w:val="00482A25"/>
    <w:rsid w:val="00485F68"/>
    <w:rsid w:val="00487872"/>
    <w:rsid w:val="00487D1F"/>
    <w:rsid w:val="00492C23"/>
    <w:rsid w:val="004A2D86"/>
    <w:rsid w:val="004A481D"/>
    <w:rsid w:val="004B257B"/>
    <w:rsid w:val="004B4DBA"/>
    <w:rsid w:val="004B4EB5"/>
    <w:rsid w:val="004C1029"/>
    <w:rsid w:val="004C1700"/>
    <w:rsid w:val="004C445D"/>
    <w:rsid w:val="004D4652"/>
    <w:rsid w:val="004E4892"/>
    <w:rsid w:val="004F3F6A"/>
    <w:rsid w:val="005032D2"/>
    <w:rsid w:val="0050511A"/>
    <w:rsid w:val="005059C0"/>
    <w:rsid w:val="0051003A"/>
    <w:rsid w:val="00515CD5"/>
    <w:rsid w:val="00517842"/>
    <w:rsid w:val="005252DF"/>
    <w:rsid w:val="00527CCF"/>
    <w:rsid w:val="005444C4"/>
    <w:rsid w:val="00544BCF"/>
    <w:rsid w:val="00554159"/>
    <w:rsid w:val="0056172A"/>
    <w:rsid w:val="00564085"/>
    <w:rsid w:val="0057024B"/>
    <w:rsid w:val="005769C9"/>
    <w:rsid w:val="00576AC5"/>
    <w:rsid w:val="00583189"/>
    <w:rsid w:val="00586EF4"/>
    <w:rsid w:val="0059636A"/>
    <w:rsid w:val="00597D40"/>
    <w:rsid w:val="005A691F"/>
    <w:rsid w:val="005A7D29"/>
    <w:rsid w:val="005B7847"/>
    <w:rsid w:val="005D36A8"/>
    <w:rsid w:val="005D72A1"/>
    <w:rsid w:val="005F411E"/>
    <w:rsid w:val="00600240"/>
    <w:rsid w:val="00600451"/>
    <w:rsid w:val="006019FC"/>
    <w:rsid w:val="006151E4"/>
    <w:rsid w:val="00620565"/>
    <w:rsid w:val="00625770"/>
    <w:rsid w:val="0062689E"/>
    <w:rsid w:val="00630013"/>
    <w:rsid w:val="006358C7"/>
    <w:rsid w:val="0064530D"/>
    <w:rsid w:val="00647148"/>
    <w:rsid w:val="00655FD3"/>
    <w:rsid w:val="00660DEB"/>
    <w:rsid w:val="00676326"/>
    <w:rsid w:val="00680509"/>
    <w:rsid w:val="0068176B"/>
    <w:rsid w:val="006A2BDC"/>
    <w:rsid w:val="006A6EC4"/>
    <w:rsid w:val="006B7039"/>
    <w:rsid w:val="006C2911"/>
    <w:rsid w:val="006C586D"/>
    <w:rsid w:val="006D5D0E"/>
    <w:rsid w:val="006F30C3"/>
    <w:rsid w:val="007009DF"/>
    <w:rsid w:val="00723363"/>
    <w:rsid w:val="0072611C"/>
    <w:rsid w:val="0073645A"/>
    <w:rsid w:val="0074212A"/>
    <w:rsid w:val="00753AB6"/>
    <w:rsid w:val="00756EA4"/>
    <w:rsid w:val="00766CF6"/>
    <w:rsid w:val="007760D2"/>
    <w:rsid w:val="007803A9"/>
    <w:rsid w:val="007901CE"/>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509CF"/>
    <w:rsid w:val="008556D0"/>
    <w:rsid w:val="0085600E"/>
    <w:rsid w:val="00862062"/>
    <w:rsid w:val="00866E8C"/>
    <w:rsid w:val="008820BA"/>
    <w:rsid w:val="00882C86"/>
    <w:rsid w:val="00887024"/>
    <w:rsid w:val="008A04C4"/>
    <w:rsid w:val="008C3FAD"/>
    <w:rsid w:val="008D13E5"/>
    <w:rsid w:val="008D5DAE"/>
    <w:rsid w:val="008E08B2"/>
    <w:rsid w:val="008E0CD0"/>
    <w:rsid w:val="008F03E6"/>
    <w:rsid w:val="008F19D7"/>
    <w:rsid w:val="00901BF5"/>
    <w:rsid w:val="0090558C"/>
    <w:rsid w:val="0091419D"/>
    <w:rsid w:val="00917D5B"/>
    <w:rsid w:val="00917DC0"/>
    <w:rsid w:val="0092562B"/>
    <w:rsid w:val="0092609B"/>
    <w:rsid w:val="00941BD0"/>
    <w:rsid w:val="00943C7A"/>
    <w:rsid w:val="00954FB7"/>
    <w:rsid w:val="00964ED0"/>
    <w:rsid w:val="00972142"/>
    <w:rsid w:val="00983C2E"/>
    <w:rsid w:val="009B2C96"/>
    <w:rsid w:val="009C58BA"/>
    <w:rsid w:val="009C791F"/>
    <w:rsid w:val="009E47AA"/>
    <w:rsid w:val="009F0F67"/>
    <w:rsid w:val="00A0170F"/>
    <w:rsid w:val="00A047CE"/>
    <w:rsid w:val="00A060B1"/>
    <w:rsid w:val="00A153E7"/>
    <w:rsid w:val="00A24485"/>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B05201"/>
    <w:rsid w:val="00B06479"/>
    <w:rsid w:val="00B11334"/>
    <w:rsid w:val="00B171ED"/>
    <w:rsid w:val="00B24F7D"/>
    <w:rsid w:val="00B2729F"/>
    <w:rsid w:val="00B33049"/>
    <w:rsid w:val="00B41C22"/>
    <w:rsid w:val="00B5622A"/>
    <w:rsid w:val="00B61BF0"/>
    <w:rsid w:val="00B6351B"/>
    <w:rsid w:val="00B664E9"/>
    <w:rsid w:val="00B8137E"/>
    <w:rsid w:val="00B920A0"/>
    <w:rsid w:val="00B923DF"/>
    <w:rsid w:val="00B95AB8"/>
    <w:rsid w:val="00B95D38"/>
    <w:rsid w:val="00BA08F3"/>
    <w:rsid w:val="00BB65DB"/>
    <w:rsid w:val="00BC2626"/>
    <w:rsid w:val="00BC7EA0"/>
    <w:rsid w:val="00BD0DFB"/>
    <w:rsid w:val="00BE0ED9"/>
    <w:rsid w:val="00BE3011"/>
    <w:rsid w:val="00BE31CA"/>
    <w:rsid w:val="00BF065F"/>
    <w:rsid w:val="00BF06C8"/>
    <w:rsid w:val="00BF4D0B"/>
    <w:rsid w:val="00BF5FC9"/>
    <w:rsid w:val="00C0099D"/>
    <w:rsid w:val="00C04E64"/>
    <w:rsid w:val="00C2401A"/>
    <w:rsid w:val="00C2500C"/>
    <w:rsid w:val="00C422D4"/>
    <w:rsid w:val="00C47D2D"/>
    <w:rsid w:val="00C715B0"/>
    <w:rsid w:val="00C777D5"/>
    <w:rsid w:val="00C82023"/>
    <w:rsid w:val="00C82B68"/>
    <w:rsid w:val="00C866DC"/>
    <w:rsid w:val="00C9396B"/>
    <w:rsid w:val="00CA4D53"/>
    <w:rsid w:val="00CB49B6"/>
    <w:rsid w:val="00CB70F3"/>
    <w:rsid w:val="00CD1274"/>
    <w:rsid w:val="00CD1485"/>
    <w:rsid w:val="00CD46A7"/>
    <w:rsid w:val="00CD679E"/>
    <w:rsid w:val="00CE0405"/>
    <w:rsid w:val="00CE05F1"/>
    <w:rsid w:val="00CF2C4F"/>
    <w:rsid w:val="00CF488B"/>
    <w:rsid w:val="00D2223B"/>
    <w:rsid w:val="00D3781B"/>
    <w:rsid w:val="00D45B8E"/>
    <w:rsid w:val="00D50E39"/>
    <w:rsid w:val="00D51ABD"/>
    <w:rsid w:val="00D62B3E"/>
    <w:rsid w:val="00D701B4"/>
    <w:rsid w:val="00D73612"/>
    <w:rsid w:val="00D74D32"/>
    <w:rsid w:val="00D9597E"/>
    <w:rsid w:val="00DA4BA3"/>
    <w:rsid w:val="00DA7240"/>
    <w:rsid w:val="00DB7E00"/>
    <w:rsid w:val="00DC1FDD"/>
    <w:rsid w:val="00DC45AF"/>
    <w:rsid w:val="00DD41D6"/>
    <w:rsid w:val="00DE06FA"/>
    <w:rsid w:val="00DE7834"/>
    <w:rsid w:val="00DF2B23"/>
    <w:rsid w:val="00E02295"/>
    <w:rsid w:val="00E10F6D"/>
    <w:rsid w:val="00E150C1"/>
    <w:rsid w:val="00E31166"/>
    <w:rsid w:val="00E415A6"/>
    <w:rsid w:val="00E54013"/>
    <w:rsid w:val="00E5716F"/>
    <w:rsid w:val="00E66DD0"/>
    <w:rsid w:val="00E6761E"/>
    <w:rsid w:val="00E81601"/>
    <w:rsid w:val="00E8333A"/>
    <w:rsid w:val="00E83CA7"/>
    <w:rsid w:val="00E90612"/>
    <w:rsid w:val="00EA1862"/>
    <w:rsid w:val="00EA44BF"/>
    <w:rsid w:val="00EC061C"/>
    <w:rsid w:val="00ED2AB3"/>
    <w:rsid w:val="00ED2E07"/>
    <w:rsid w:val="00ED54BD"/>
    <w:rsid w:val="00EE18E1"/>
    <w:rsid w:val="00EE360B"/>
    <w:rsid w:val="00EE785A"/>
    <w:rsid w:val="00F02C69"/>
    <w:rsid w:val="00F11B09"/>
    <w:rsid w:val="00F13BCE"/>
    <w:rsid w:val="00F14AF5"/>
    <w:rsid w:val="00F16C8A"/>
    <w:rsid w:val="00F26660"/>
    <w:rsid w:val="00F3307C"/>
    <w:rsid w:val="00F432A1"/>
    <w:rsid w:val="00F455D8"/>
    <w:rsid w:val="00F50B10"/>
    <w:rsid w:val="00F52C38"/>
    <w:rsid w:val="00F5569F"/>
    <w:rsid w:val="00F71973"/>
    <w:rsid w:val="00F72E7B"/>
    <w:rsid w:val="00F84D66"/>
    <w:rsid w:val="00F85E4F"/>
    <w:rsid w:val="00FA747C"/>
    <w:rsid w:val="00FB3E8D"/>
    <w:rsid w:val="00FC06C6"/>
    <w:rsid w:val="00FE2DDA"/>
    <w:rsid w:val="00FE627F"/>
    <w:rsid w:val="00FE7DA8"/>
    <w:rsid w:val="00FF132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44F42E"/>
  <w14:defaultImageDpi w14:val="300"/>
  <w15:docId w15:val="{90E1747D-5865-6F40-91AB-A836A8B1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81E6A"/>
    <w:rPr>
      <w:color w:val="0000FF"/>
      <w:u w:val="single"/>
    </w:rPr>
  </w:style>
  <w:style w:type="paragraph" w:styleId="Sprechblasentext">
    <w:name w:val="Balloon Text"/>
    <w:basedOn w:val="Standard"/>
    <w:link w:val="SprechblasentextZch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Umschlag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chn">
    <w:name w:val="Sprechblasentext Zch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chn"/>
    <w:uiPriority w:val="99"/>
    <w:semiHidden/>
    <w:unhideWhenUsed/>
    <w:rsid w:val="00DB7E00"/>
    <w:pPr>
      <w:spacing w:line="240" w:lineRule="auto"/>
    </w:pPr>
    <w:rPr>
      <w:szCs w:val="20"/>
    </w:rPr>
  </w:style>
  <w:style w:type="character" w:customStyle="1" w:styleId="KommentartextZchn">
    <w:name w:val="Kommentartext Zchn"/>
    <w:basedOn w:val="Absatz-Standardschriftart"/>
    <w:link w:val="Kommentartext"/>
    <w:uiPriority w:val="99"/>
    <w:semiHidden/>
    <w:rsid w:val="00DB7E00"/>
  </w:style>
  <w:style w:type="paragraph" w:styleId="Kommentarthema">
    <w:name w:val="annotation subject"/>
    <w:basedOn w:val="Kommentartext"/>
    <w:next w:val="Kommentartext"/>
    <w:link w:val="KommentarthemaZchn"/>
    <w:uiPriority w:val="99"/>
    <w:semiHidden/>
    <w:unhideWhenUsed/>
    <w:rsid w:val="00DB7E00"/>
    <w:rPr>
      <w:b/>
      <w:bCs/>
    </w:rPr>
  </w:style>
  <w:style w:type="character" w:customStyle="1" w:styleId="KommentarthemaZchn">
    <w:name w:val="Kommentarthema Zchn"/>
    <w:basedOn w:val="KommentartextZch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B709A-806A-FB4A-A5C7-76C1A142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4864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5625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14</cp:revision>
  <cp:lastPrinted>2017-02-21T17:38:00Z</cp:lastPrinted>
  <dcterms:created xsi:type="dcterms:W3CDTF">2019-11-01T12:04:00Z</dcterms:created>
  <dcterms:modified xsi:type="dcterms:W3CDTF">2020-02-12T16:17:00Z</dcterms:modified>
</cp:coreProperties>
</file>